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60B4" w14:textId="6C58A067" w:rsidR="00FF040B" w:rsidRPr="00FF040B" w:rsidRDefault="00FF040B" w:rsidP="00FF040B">
      <w:pPr>
        <w:spacing w:after="0"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KLAUZULA INFORMACYJNA</w:t>
      </w:r>
      <w:r w:rsidR="00945EFB">
        <w:rPr>
          <w:rFonts w:eastAsia="Calibri" w:cstheme="minorHAnsi"/>
          <w:b/>
          <w:bCs/>
        </w:rPr>
        <w:t xml:space="preserve"> – dla osób reprezentujących kontrahenta będącego osobą prawną</w:t>
      </w:r>
    </w:p>
    <w:p w14:paraId="46938500" w14:textId="4418B489" w:rsidR="00FF040B" w:rsidRPr="00A93166" w:rsidRDefault="00945EFB" w:rsidP="00FF040B">
      <w:pPr>
        <w:spacing w:after="0"/>
        <w:rPr>
          <w:rFonts w:eastAsia="Calibri" w:cstheme="minorHAnsi"/>
        </w:rPr>
      </w:pPr>
      <w:r w:rsidRPr="00A93166">
        <w:rPr>
          <w:rFonts w:eastAsia="Calibri" w:cstheme="minorHAnsi"/>
        </w:rPr>
        <w:t>…czyli wszystko, co powinieneś wiedzieć o tym, jak przetwarzamy Twoje dane osobowe</w:t>
      </w:r>
    </w:p>
    <w:p w14:paraId="24621FE7" w14:textId="77777777" w:rsidR="00FF040B" w:rsidRPr="00FF040B" w:rsidRDefault="00FF040B" w:rsidP="00FF040B">
      <w:pPr>
        <w:spacing w:after="0"/>
        <w:rPr>
          <w:rFonts w:eastAsia="Calibri" w:cstheme="minorHAnsi"/>
          <w:b/>
          <w:bCs/>
        </w:rPr>
      </w:pPr>
    </w:p>
    <w:p w14:paraId="636E9EA8" w14:textId="77777777" w:rsidR="00FF040B" w:rsidRPr="00FF040B" w:rsidRDefault="00FF040B" w:rsidP="00FF040B">
      <w:pPr>
        <w:numPr>
          <w:ilvl w:val="0"/>
          <w:numId w:val="3"/>
        </w:numPr>
        <w:spacing w:after="0" w:line="240" w:lineRule="auto"/>
        <w:ind w:left="284"/>
        <w:contextualSpacing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ADMINISTRATOR I KONTAKT Z NIM</w:t>
      </w:r>
    </w:p>
    <w:p w14:paraId="25C986A6" w14:textId="1EE922E0" w:rsidR="00FF040B" w:rsidRPr="00FF040B" w:rsidRDefault="00FF040B" w:rsidP="00FF040B">
      <w:pPr>
        <w:spacing w:after="0"/>
        <w:ind w:left="284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</w:rPr>
        <w:t>Administratorem</w:t>
      </w:r>
      <w:r w:rsidRPr="00FF040B">
        <w:rPr>
          <w:rFonts w:eastAsia="Calibri" w:cstheme="minorHAnsi"/>
          <w:b/>
          <w:bCs/>
        </w:rPr>
        <w:t xml:space="preserve"> </w:t>
      </w:r>
      <w:r w:rsidRPr="00FF040B">
        <w:rPr>
          <w:rFonts w:eastAsia="Calibri" w:cstheme="minorHAnsi"/>
        </w:rPr>
        <w:t xml:space="preserve">Twoich danych osobowych jest </w:t>
      </w:r>
      <w:proofErr w:type="spellStart"/>
      <w:r w:rsidR="00945EFB" w:rsidRPr="00945EFB">
        <w:rPr>
          <w:rFonts w:eastAsia="Calibri" w:cstheme="minorHAnsi"/>
        </w:rPr>
        <w:t>ProElite</w:t>
      </w:r>
      <w:proofErr w:type="spellEnd"/>
      <w:r w:rsidR="00945EFB" w:rsidRPr="00945EFB">
        <w:rPr>
          <w:rFonts w:eastAsia="Calibri" w:cstheme="minorHAnsi"/>
        </w:rPr>
        <w:t xml:space="preserve"> Sp. z o. o. z siedzibą w Łasku (98-100) przy ul. Leśników Polskich 65 K. Możesz się z nami skontaktować tradycyjną drogą korespondencyjną lub wysyłając wiadomość</w:t>
      </w:r>
      <w:r w:rsidR="00945EFB">
        <w:rPr>
          <w:rFonts w:eastAsia="Calibri" w:cstheme="minorHAnsi"/>
        </w:rPr>
        <w:t xml:space="preserve">       </w:t>
      </w:r>
      <w:r w:rsidR="00945EFB" w:rsidRPr="00945EFB">
        <w:rPr>
          <w:rFonts w:eastAsia="Calibri" w:cstheme="minorHAnsi"/>
        </w:rPr>
        <w:t xml:space="preserve"> e-mail na adres:  </w:t>
      </w:r>
      <w:r w:rsidR="002C0868" w:rsidRPr="002C0868">
        <w:rPr>
          <w:rFonts w:eastAsia="Calibri" w:cstheme="minorHAnsi"/>
          <w:b/>
          <w:bCs/>
        </w:rPr>
        <w:t>zamowienia@proelite.pl</w:t>
      </w:r>
    </w:p>
    <w:p w14:paraId="3F3F4C32" w14:textId="77777777" w:rsidR="00FF040B" w:rsidRPr="00FF040B" w:rsidRDefault="00FF040B" w:rsidP="00FF040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ŹRÓDŁO POZYSKANIA DANYCH</w:t>
      </w:r>
    </w:p>
    <w:p w14:paraId="7A5AF559" w14:textId="78DFE7A2" w:rsidR="00FF040B" w:rsidRPr="00FF040B" w:rsidRDefault="00FF040B" w:rsidP="00FF040B">
      <w:pPr>
        <w:spacing w:after="0"/>
        <w:ind w:left="284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</w:rPr>
        <w:t xml:space="preserve">Twoje dane osobowe zostały nam udostępnione przez naszego kontrahenta, którego jesteś </w:t>
      </w:r>
      <w:r w:rsidR="00945EFB">
        <w:rPr>
          <w:rFonts w:eastAsia="Calibri" w:cstheme="minorHAnsi"/>
        </w:rPr>
        <w:t xml:space="preserve">pełnomocnikiem lub którego w inny sposób reprezentujesz w relacji z nami, albo </w:t>
      </w:r>
      <w:r w:rsidRPr="00FF040B">
        <w:rPr>
          <w:rFonts w:eastAsia="Calibri" w:cstheme="minorHAnsi"/>
        </w:rPr>
        <w:t>zostały przez nas pozyskane z rejestrów publicznych (np. właściwe rejestry przedsiębiorców).</w:t>
      </w:r>
    </w:p>
    <w:p w14:paraId="0E8359B6" w14:textId="77777777" w:rsidR="00FF040B" w:rsidRPr="00FF040B" w:rsidRDefault="00FF040B" w:rsidP="00FF040B">
      <w:pPr>
        <w:numPr>
          <w:ilvl w:val="0"/>
          <w:numId w:val="3"/>
        </w:numPr>
        <w:spacing w:after="0" w:line="276" w:lineRule="auto"/>
        <w:ind w:left="284" w:right="283"/>
        <w:contextualSpacing/>
        <w:jc w:val="both"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TWOJE PRAWA:</w:t>
      </w:r>
    </w:p>
    <w:p w14:paraId="601550B0" w14:textId="77777777" w:rsidR="00FF040B" w:rsidRPr="00FF040B" w:rsidRDefault="00FF040B" w:rsidP="00FF040B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</w:rPr>
        <w:t>Przysługuje Ci prawo dostępu do Twoich danych osobowych, ich poprawiania, żądania ich usunięcia, a także prawo ograniczenia przetwarzania,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2CC56B45" w14:textId="77777777" w:rsidR="00FF040B" w:rsidRPr="00FF040B" w:rsidRDefault="00FF040B" w:rsidP="00FF040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PO CO NAM TWOJE DANE?</w:t>
      </w:r>
    </w:p>
    <w:p w14:paraId="2CB10F28" w14:textId="3D2FAA48" w:rsidR="00FF040B" w:rsidRPr="00FF040B" w:rsidRDefault="00FF040B" w:rsidP="00FF040B">
      <w:pPr>
        <w:spacing w:after="0"/>
        <w:ind w:left="284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</w:rPr>
        <w:t xml:space="preserve">Twoje dane są przetwarzane w celu niezbędnym do zawarcia i realizacji umowy z kontrahentem, w celach </w:t>
      </w:r>
      <w:r w:rsidR="00945EFB">
        <w:rPr>
          <w:rFonts w:eastAsia="Calibri" w:cstheme="minorHAnsi"/>
        </w:rPr>
        <w:t xml:space="preserve">kontaktowych, </w:t>
      </w:r>
      <w:r w:rsidRPr="00FF040B">
        <w:rPr>
          <w:rFonts w:eastAsia="Calibri" w:cstheme="minorHAnsi"/>
        </w:rPr>
        <w:t>archiwizacyjnych oraz ewentualnego dochodzenia, ustalenia lub obrony przed roszczeniami</w:t>
      </w:r>
      <w:r w:rsidR="00945EFB">
        <w:rPr>
          <w:rFonts w:eastAsia="Calibri" w:cstheme="minorHAnsi"/>
        </w:rPr>
        <w:t xml:space="preserve">, </w:t>
      </w:r>
      <w:r w:rsidR="00945EFB" w:rsidRPr="00945EFB">
        <w:rPr>
          <w:rFonts w:eastAsia="Calibri" w:cstheme="minorHAnsi"/>
        </w:rPr>
        <w:t>a w przypadku</w:t>
      </w:r>
      <w:r w:rsidR="00945EFB">
        <w:rPr>
          <w:rFonts w:eastAsia="Calibri" w:cstheme="minorHAnsi"/>
        </w:rPr>
        <w:t xml:space="preserve">, gdy umowa dotyczy </w:t>
      </w:r>
      <w:r w:rsidR="00945EFB" w:rsidRPr="00945EFB">
        <w:rPr>
          <w:rFonts w:eastAsia="Calibri" w:cstheme="minorHAnsi"/>
        </w:rPr>
        <w:t xml:space="preserve">zakupu produktu kwalifikowanego jako prekursor materiałów wybuchowych podlegający ograniczeniom zgodnie z rozporządzeniem Parlamentu Europejskiego i Rady (UE) 2019/1148 z dnia 20 czerwca 2019 r. w sprawie wprowadzania do obrotu i stosowania prekursorów materiałów wybuchowych – również w celu dokonania weryfikacji Twojej tożsamości i posiadania przez </w:t>
      </w:r>
      <w:r w:rsidR="00945EFB">
        <w:rPr>
          <w:rFonts w:eastAsia="Calibri" w:cstheme="minorHAnsi"/>
        </w:rPr>
        <w:t>kontrahenta</w:t>
      </w:r>
      <w:r w:rsidR="00945EFB" w:rsidRPr="00945EFB">
        <w:rPr>
          <w:rFonts w:eastAsia="Calibri" w:cstheme="minorHAnsi"/>
        </w:rPr>
        <w:t xml:space="preserve"> stosownego pozwolenia.</w:t>
      </w:r>
    </w:p>
    <w:p w14:paraId="1F9F4A40" w14:textId="77777777" w:rsidR="00FF040B" w:rsidRPr="00FF040B" w:rsidRDefault="00FF040B" w:rsidP="00FF040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DLACZEGO MOŻEMY PRZETWARZAĆ TWOJE DANE?</w:t>
      </w:r>
    </w:p>
    <w:p w14:paraId="3CF02F20" w14:textId="4A3A1544" w:rsidR="00FF040B" w:rsidRPr="00FF040B" w:rsidRDefault="00FF040B" w:rsidP="00FF040B">
      <w:pPr>
        <w:spacing w:after="0"/>
        <w:ind w:left="284"/>
        <w:contextualSpacing/>
        <w:jc w:val="both"/>
        <w:rPr>
          <w:rFonts w:eastAsia="Calibri" w:cstheme="minorHAnsi"/>
          <w:b/>
          <w:bCs/>
        </w:rPr>
      </w:pPr>
      <w:r w:rsidRPr="00FF040B">
        <w:rPr>
          <w:rFonts w:eastAsia="Calibri" w:cstheme="minorHAnsi"/>
        </w:rPr>
        <w:t>Podstawą prawną przetwarzania Twoich danych osobowych jest art. 6 ust. 1 lit.</w:t>
      </w:r>
      <w:r w:rsidR="00945EFB">
        <w:rPr>
          <w:rFonts w:eastAsia="Calibri" w:cstheme="minorHAnsi"/>
        </w:rPr>
        <w:t xml:space="preserve"> c oraz</w:t>
      </w:r>
      <w:r w:rsidRPr="00FF040B">
        <w:rPr>
          <w:rFonts w:eastAsia="Calibri" w:cstheme="minorHAnsi"/>
        </w:rPr>
        <w:t xml:space="preserve"> f RODO. Naszym prawnie uzasadnionym interesem jest zawarcie umowy z naszym kontrahentem, </w:t>
      </w:r>
      <w:r w:rsidR="00945EFB">
        <w:rPr>
          <w:rFonts w:eastAsia="Calibri" w:cstheme="minorHAnsi"/>
        </w:rPr>
        <w:t xml:space="preserve">kontakt, </w:t>
      </w:r>
      <w:r w:rsidRPr="00FF040B">
        <w:rPr>
          <w:rFonts w:eastAsia="Calibri" w:cstheme="minorHAnsi"/>
        </w:rPr>
        <w:t xml:space="preserve">archiwizacja oraz ewentualne dochodzenie, ustalenie lub obrona przed roszczeniami. </w:t>
      </w:r>
    </w:p>
    <w:p w14:paraId="654CA91A" w14:textId="77777777" w:rsidR="00FF040B" w:rsidRPr="00FF040B" w:rsidRDefault="00FF040B" w:rsidP="00FF040B">
      <w:pPr>
        <w:numPr>
          <w:ilvl w:val="0"/>
          <w:numId w:val="3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FF040B">
        <w:rPr>
          <w:rFonts w:eastAsia="Times New Roman" w:cstheme="minorHAnsi"/>
          <w:b/>
          <w:bCs/>
          <w:lang w:eastAsia="pl-PL"/>
        </w:rPr>
        <w:t>JAK DŁUGO MOŻEMY JE PRZETWARZAĆ?</w:t>
      </w:r>
    </w:p>
    <w:p w14:paraId="4900396A" w14:textId="34795EDE" w:rsidR="00FF040B" w:rsidRPr="00FF040B" w:rsidRDefault="00FF040B" w:rsidP="00FF040B">
      <w:p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naszych obowiązków (zwykle będzie to okres przedawnienia roszczeń lub zobowiązań). </w:t>
      </w:r>
      <w:r w:rsidR="00945EFB" w:rsidRPr="00945EFB">
        <w:rPr>
          <w:rFonts w:eastAsia="Times New Roman" w:cstheme="minorHAnsi"/>
          <w:lang w:eastAsia="pl-PL"/>
        </w:rPr>
        <w:t>W zakresie danych podanych w oświadczeniu nabywcy produktu kwalifikowanego jako prekursor materiałów wybuchowych, Twoje dane będziemy przetwarzać przez okres 18 miesięcy.</w:t>
      </w:r>
    </w:p>
    <w:p w14:paraId="28A771B9" w14:textId="77777777" w:rsidR="00FF040B" w:rsidRPr="00FF040B" w:rsidRDefault="00FF040B" w:rsidP="00FF040B">
      <w:pPr>
        <w:numPr>
          <w:ilvl w:val="0"/>
          <w:numId w:val="3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FF040B">
        <w:rPr>
          <w:rFonts w:eastAsia="Times New Roman" w:cstheme="minorHAnsi"/>
          <w:b/>
          <w:bCs/>
          <w:lang w:eastAsia="pl-PL"/>
        </w:rPr>
        <w:t>KATEGORIE DANYCH:</w:t>
      </w:r>
    </w:p>
    <w:p w14:paraId="3AC2945C" w14:textId="77777777" w:rsidR="00FF040B" w:rsidRPr="00FF040B" w:rsidRDefault="00FF040B" w:rsidP="00FF040B">
      <w:p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 xml:space="preserve">Możemy przetwarzać następujące kategorie Twoich danych osobowych: </w:t>
      </w:r>
    </w:p>
    <w:p w14:paraId="55C25234" w14:textId="30899472" w:rsidR="00FF040B" w:rsidRPr="00FF040B" w:rsidRDefault="00FF040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 xml:space="preserve">Imię/ imiona nazwisko, numer PESEL lub innego rodzaju osobisty identyfikator (dot. osób uprawnionych do reprezentacji), </w:t>
      </w:r>
    </w:p>
    <w:p w14:paraId="1AD88B5B" w14:textId="2910A0E6" w:rsidR="00FF040B" w:rsidRDefault="00FF040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>funkcja w ogranie reprezentującym (dot. osób uprawnionych do reprezentacji),</w:t>
      </w:r>
    </w:p>
    <w:p w14:paraId="7DF955F7" w14:textId="7BF1F84F" w:rsidR="00945EFB" w:rsidRPr="00FF040B" w:rsidRDefault="00945EF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nr dowodu tożsamości,</w:t>
      </w:r>
    </w:p>
    <w:p w14:paraId="0066DC35" w14:textId="77777777" w:rsidR="00FF040B" w:rsidRPr="00FF040B" w:rsidRDefault="00FF040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 xml:space="preserve">stanowisko, </w:t>
      </w:r>
    </w:p>
    <w:p w14:paraId="051A8EEF" w14:textId="77777777" w:rsidR="00FF040B" w:rsidRPr="00FF040B" w:rsidRDefault="00FF040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>adres poczty elektronicznej e-mail,</w:t>
      </w:r>
    </w:p>
    <w:p w14:paraId="66EA2AB5" w14:textId="77777777" w:rsidR="00FF040B" w:rsidRPr="00FF040B" w:rsidRDefault="00FF040B" w:rsidP="00FF040B">
      <w:pPr>
        <w:numPr>
          <w:ilvl w:val="0"/>
          <w:numId w:val="2"/>
        </w:numPr>
        <w:spacing w:before="240"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Times New Roman" w:cstheme="minorHAnsi"/>
          <w:lang w:eastAsia="pl-PL"/>
        </w:rPr>
        <w:t>numer telefonu kontaktowego.</w:t>
      </w:r>
    </w:p>
    <w:p w14:paraId="40755FB2" w14:textId="77777777" w:rsidR="00FF040B" w:rsidRPr="00FF040B" w:rsidRDefault="00FF040B" w:rsidP="00FF040B">
      <w:pPr>
        <w:numPr>
          <w:ilvl w:val="0"/>
          <w:numId w:val="3"/>
        </w:numPr>
        <w:spacing w:after="0" w:line="240" w:lineRule="auto"/>
        <w:ind w:left="284"/>
        <w:contextualSpacing/>
        <w:rPr>
          <w:rFonts w:eastAsia="Calibri" w:cstheme="minorHAnsi"/>
          <w:b/>
          <w:bCs/>
        </w:rPr>
      </w:pPr>
      <w:r w:rsidRPr="00FF040B">
        <w:rPr>
          <w:rFonts w:eastAsia="Calibri" w:cstheme="minorHAnsi"/>
          <w:b/>
          <w:bCs/>
        </w:rPr>
        <w:t>KOMU MOŻEMY PRZEKAZAĆ TWOJE DANE:</w:t>
      </w:r>
    </w:p>
    <w:p w14:paraId="71E4FF9C" w14:textId="77777777" w:rsidR="00FF040B" w:rsidRPr="00FF040B" w:rsidRDefault="00FF040B" w:rsidP="00FF040B">
      <w:pPr>
        <w:spacing w:after="0"/>
        <w:ind w:left="284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</w:rPr>
        <w:t>Twoje dane mogą zostać przekazane podmiotom, z którymi współpracujemy, w tym zapewniającym hosting naszych danych, naszym podwykonawcom, kancelariom prawnym, podmiotom świadczącym usługi pocztowe, firmom kurierskim, organom uprawnionym na podstawie przepisów prawa oraz podmiotom przetwarzającym dane w naszym imieniu na podstawie stosownych umów powierzenia przetwarzania danych osobowych. Dane nie będą przekazywane do państw trzecich, spoza EOG.</w:t>
      </w:r>
    </w:p>
    <w:p w14:paraId="792EFC9A" w14:textId="77777777" w:rsidR="00FF040B" w:rsidRPr="00FF040B" w:rsidRDefault="00FF040B" w:rsidP="00FF040B">
      <w:pPr>
        <w:numPr>
          <w:ilvl w:val="0"/>
          <w:numId w:val="3"/>
        </w:numPr>
        <w:spacing w:after="0"/>
        <w:ind w:left="284" w:hanging="710"/>
        <w:contextualSpacing/>
        <w:jc w:val="both"/>
        <w:rPr>
          <w:rFonts w:eastAsia="Calibri" w:cstheme="minorHAnsi"/>
        </w:rPr>
      </w:pPr>
      <w:r w:rsidRPr="00FF040B">
        <w:rPr>
          <w:rFonts w:eastAsia="Calibri" w:cstheme="minorHAnsi"/>
          <w:b/>
          <w:bCs/>
        </w:rPr>
        <w:t>SPRZECIW:</w:t>
      </w:r>
    </w:p>
    <w:p w14:paraId="4345146F" w14:textId="36090CEF" w:rsidR="004A5EB1" w:rsidRPr="00FF040B" w:rsidRDefault="00FF040B" w:rsidP="00945EFB">
      <w:pPr>
        <w:spacing w:after="0"/>
        <w:ind w:left="284"/>
        <w:contextualSpacing/>
        <w:jc w:val="both"/>
        <w:rPr>
          <w:rFonts w:eastAsia="Times New Roman" w:cstheme="minorHAnsi"/>
          <w:lang w:eastAsia="pl-PL"/>
        </w:rPr>
      </w:pPr>
      <w:r w:rsidRPr="00FF040B">
        <w:rPr>
          <w:rFonts w:eastAsia="Calibri" w:cstheme="minorHAnsi"/>
        </w:rPr>
        <w:t>Jeżeli Twoje dane osobowe są przetwarzane na podstawie naszych prawnie uzasadnionych interesów, masz prawo do wyrażenia sprzeciwu co do przetwarzania przez nas Twoich danych osobowych</w:t>
      </w:r>
      <w:r w:rsidRPr="00FF040B">
        <w:rPr>
          <w:rFonts w:eastAsia="Times New Roman" w:cstheme="minorHAnsi"/>
          <w:lang w:eastAsia="pl-PL"/>
        </w:rPr>
        <w:t xml:space="preserve"> z przyczyn związanych ze swoją szczególną sytuacją. Wymaga to podania uzasadnienia.</w:t>
      </w:r>
    </w:p>
    <w:sectPr w:rsidR="004A5EB1" w:rsidRPr="00FF040B" w:rsidSect="005A398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E931E8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8E7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18"/>
    <w:rsid w:val="002C0868"/>
    <w:rsid w:val="002D1018"/>
    <w:rsid w:val="003F4F11"/>
    <w:rsid w:val="00471554"/>
    <w:rsid w:val="004A5EB1"/>
    <w:rsid w:val="00562863"/>
    <w:rsid w:val="00945EFB"/>
    <w:rsid w:val="00A93166"/>
    <w:rsid w:val="00AB6547"/>
    <w:rsid w:val="00B2365A"/>
    <w:rsid w:val="00C060AE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2E89"/>
  <w15:chartTrackingRefBased/>
  <w15:docId w15:val="{C819BBBE-687B-496D-AA78-4D5D5D4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0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286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/>
      <w:outlineLvl w:val="0"/>
    </w:pPr>
    <w:rPr>
      <w:rFonts w:eastAsiaTheme="majorEastAsia" w:cstheme="majorBidi"/>
      <w:b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B2365A"/>
    <w:pPr>
      <w:suppressAutoHyphens/>
      <w:spacing w:after="0" w:line="240" w:lineRule="auto"/>
    </w:pPr>
    <w:rPr>
      <w:rFonts w:eastAsia="Times New Roman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62863"/>
    <w:rPr>
      <w:rFonts w:eastAsiaTheme="majorEastAsia" w:cstheme="majorBidi"/>
      <w:b/>
      <w:szCs w:val="32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B6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Salska | MADEJCZYK Kancelaria Prawna</dc:creator>
  <cp:keywords/>
  <dc:description/>
  <cp:lastModifiedBy>Tomasz Bielina</cp:lastModifiedBy>
  <cp:revision>2</cp:revision>
  <dcterms:created xsi:type="dcterms:W3CDTF">2021-02-02T13:47:00Z</dcterms:created>
  <dcterms:modified xsi:type="dcterms:W3CDTF">2021-02-02T13:47:00Z</dcterms:modified>
</cp:coreProperties>
</file>